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3C2804" w:rsidR="00C23C04" w:rsidRDefault="006A23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13, 2025 - January 19,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C5DD43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CFE675C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3BA02B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9AB9945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2869D0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79441BE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18C6C4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45D80A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CE0351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A28385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52DFEC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9A5CBF5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D569AF" w:rsidR="00BD75D0" w:rsidRPr="005718BD" w:rsidRDefault="006A23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424B86" w:rsidR="00C315FD" w:rsidRPr="005478FF" w:rsidRDefault="006A23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23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A234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