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E442AD" w:rsidR="00C23C04" w:rsidRDefault="00CE4B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8, 2024 - July 14,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42C0C1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195D7E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D5983DB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3B0EB3E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1A7FA5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DDDCE35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5707EB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652D8DD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779E60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1FCF6F9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916A00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695258C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07A180" w:rsidR="00BD75D0" w:rsidRPr="005718BD" w:rsidRDefault="00CE4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B672036" w:rsidR="00C315FD" w:rsidRPr="005478FF" w:rsidRDefault="00CE4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4B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E4BD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