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DE5355" w:rsidR="00C23C04" w:rsidRDefault="008945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3, 2024 - June 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31CEF9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07CCE4B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4EE1D9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F8C26FB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BA0F79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7823E7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CB9E0C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4D347A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9EAFBA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E5E2CF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569D05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E58A56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7B4A49" w:rsidR="00BD75D0" w:rsidRPr="005718BD" w:rsidRDefault="008945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5E6AC0" w:rsidR="00C315FD" w:rsidRPr="005478FF" w:rsidRDefault="008945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45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945A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