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9ABBD00" w:rsidR="00C23C04" w:rsidRDefault="00660AC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15, 2024 - April 21,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E2AB3E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EB8A964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4FE5BA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B76B4DB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B6F3F3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34C90CC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D88FA1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1976F12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F090F7F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98D74B7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F39D4E4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CD63519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70B096D" w:rsidR="00BD75D0" w:rsidRPr="005718BD" w:rsidRDefault="00660A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5AA91B8" w:rsidR="00C315FD" w:rsidRPr="005478FF" w:rsidRDefault="00660A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0AC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0ACE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