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372DD4" w:rsidR="00C23C04" w:rsidRDefault="00314A7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24, 2024 - March 30,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388A82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B692309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01B752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0D542CE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A20D98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B348BF3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088907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8435F92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461C5D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CEB79E1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02BBBF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13D741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0D3110" w:rsidR="00BD75D0" w:rsidRPr="005718BD" w:rsidRDefault="00314A7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39774A" w:rsidR="00C315FD" w:rsidRPr="005478FF" w:rsidRDefault="00314A7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4A7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14A70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