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411E5A" w:rsidR="00C23C04" w:rsidRDefault="008032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26, 2024 - March 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98CD0B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8AC3D3C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5EF598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EB05F2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4810FE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52A4A88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5F4EB2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D0F451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E3E7E3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CAEC17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B07C34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548711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4B6E97" w:rsidR="00BD75D0" w:rsidRPr="005718BD" w:rsidRDefault="008032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A12842" w:rsidR="00C315FD" w:rsidRPr="005478FF" w:rsidRDefault="008032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32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327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