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90D669" w:rsidR="00C23C04" w:rsidRDefault="001B315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16, 2020 - November 22,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19C5F0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BAC09D0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51B6296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0DE5F54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013A35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6C79A2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DC9501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5F84BE5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64FEC8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2D151E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4CEC6C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CE6748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923F97" w:rsidR="00BD75D0" w:rsidRPr="005718BD" w:rsidRDefault="001B31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D5841D" w:rsidR="00C315FD" w:rsidRPr="005478FF" w:rsidRDefault="001B315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315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B315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