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4A8FF8" w:rsidR="00C23C04" w:rsidRDefault="00D20BC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3, 2019 - March 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C3F6C9" w:rsidR="00BD75D0" w:rsidRPr="005718BD" w:rsidRDefault="00D20B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2843331" w:rsidR="00C315FD" w:rsidRPr="005478FF" w:rsidRDefault="00D20B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4C6628" w:rsidR="00BD75D0" w:rsidRPr="005718BD" w:rsidRDefault="00D20B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1E0A0F1" w:rsidR="00C315FD" w:rsidRPr="005478FF" w:rsidRDefault="00D20B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30FCC86" w:rsidR="00BD75D0" w:rsidRPr="005718BD" w:rsidRDefault="00D20B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825B504" w:rsidR="00C315FD" w:rsidRPr="005478FF" w:rsidRDefault="00D20B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A1BB2F7" w:rsidR="00BD75D0" w:rsidRPr="005718BD" w:rsidRDefault="00D20B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FE9D0EA" w:rsidR="00C315FD" w:rsidRPr="005478FF" w:rsidRDefault="00D20B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DE33F2A" w:rsidR="00BD75D0" w:rsidRPr="005718BD" w:rsidRDefault="00D20B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06DDDC9" w:rsidR="00C315FD" w:rsidRPr="005478FF" w:rsidRDefault="00D20B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193F58" w:rsidR="00BD75D0" w:rsidRPr="005718BD" w:rsidRDefault="00D20B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BCDE72" w:rsidR="00C315FD" w:rsidRPr="005478FF" w:rsidRDefault="00D20B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1A1AED" w:rsidR="00BD75D0" w:rsidRPr="005718BD" w:rsidRDefault="00D20B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ED0F86E" w:rsidR="00C315FD" w:rsidRPr="005478FF" w:rsidRDefault="00D20B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20BC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20BC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