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EE9E3E" w:rsidR="002E6009" w:rsidRPr="002E6009" w:rsidRDefault="005E47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14, 2030 - October 20,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D1FFD8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87311C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40A80E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711722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AF07D9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547879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49B8EB" w:rsidR="002E6009" w:rsidRPr="002E6009" w:rsidRDefault="005E47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7E4FF5" w:rsidR="00BC664A" w:rsidRPr="002E6009" w:rsidRDefault="005E47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E423AE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07C520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D79171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D87B3AB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2E7BA3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7A9A78" w:rsidR="00BC664A" w:rsidRPr="002E6009" w:rsidRDefault="005E4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E4778" w:rsidRPr="002E6009" w:rsidRDefault="005E47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E4778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