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208C247" w:rsidR="002E6009" w:rsidRPr="002E6009" w:rsidRDefault="00062C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5, 2030 - August 11,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0BE8FD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A30F7BB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AF593A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31C002D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4792ED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9FAC9A9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491286A" w:rsidR="002E6009" w:rsidRPr="002E6009" w:rsidRDefault="00062C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D297333" w:rsidR="00BC664A" w:rsidRPr="002E6009" w:rsidRDefault="00062C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820775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E2FBBD2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2B7E84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72E4C7E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A49BB31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079E68D" w:rsidR="00BC664A" w:rsidRPr="002E6009" w:rsidRDefault="00062C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062C78" w:rsidRPr="002E6009" w:rsidRDefault="00062C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62C78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