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6B3233" w:rsidR="002E6009" w:rsidRPr="002E6009" w:rsidRDefault="00241A7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10, 2030 - February 16,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B243B3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B978F60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5CFD74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3EB756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415D89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FACF7FE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85688A" w:rsidR="002E6009" w:rsidRPr="002E6009" w:rsidRDefault="00241A7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F327984" w:rsidR="00BC664A" w:rsidRPr="002E6009" w:rsidRDefault="00241A7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ECD6C7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2F1832C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1D2644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20BBDFB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4E15E1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774379" w:rsidR="00BC664A" w:rsidRPr="002E6009" w:rsidRDefault="00241A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241A7D" w:rsidRPr="002E6009" w:rsidRDefault="00241A7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41A7D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