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BA84F8F" w:rsidR="002E6009" w:rsidRPr="002E6009" w:rsidRDefault="00BC109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24, 2029 - December 30,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0D7DBA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9317714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78CE12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C42CE28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7AD7F6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8486E20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79A848A" w:rsidR="002E6009" w:rsidRPr="002E6009" w:rsidRDefault="00BC109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0D4E0D" w:rsidR="00BC664A" w:rsidRPr="002E6009" w:rsidRDefault="00BC109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977AC4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627888A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9DECBF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C894876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AEBEB2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8F1235C" w:rsidR="00BC664A" w:rsidRPr="002E6009" w:rsidRDefault="00BC10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C109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1091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