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A8579F" w:rsidR="002E6009" w:rsidRPr="002E6009" w:rsidRDefault="00D660E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17, 2029 - December 23,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505E59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8BF7445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CC0CF7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6E57D3D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E461DE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D21C50D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E4D325" w:rsidR="002E6009" w:rsidRPr="002E6009" w:rsidRDefault="00D660E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7AEDFC" w:rsidR="00BC664A" w:rsidRPr="002E6009" w:rsidRDefault="00D660E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C6E26E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C0FF087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3411BC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9BE1C4F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54D1C0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A40557" w:rsidR="00BC664A" w:rsidRPr="002E6009" w:rsidRDefault="00D660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660E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660EC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