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85D96B" w:rsidR="002E6009" w:rsidRPr="002E6009" w:rsidRDefault="0069286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19, 2029 - November 25,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06C496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2A1113D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8CEE4E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D78D374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BA129D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F6859E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E20009" w:rsidR="002E6009" w:rsidRPr="002E6009" w:rsidRDefault="0069286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A93653B" w:rsidR="00BC664A" w:rsidRPr="002E6009" w:rsidRDefault="0069286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5DE1E5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C2FD987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F1239D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98236CB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88940B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C94F01" w:rsidR="00BC664A" w:rsidRPr="002E6009" w:rsidRDefault="006928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9286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9286B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