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B49523" w:rsidR="002E6009" w:rsidRPr="002E6009" w:rsidRDefault="00B35D2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1, 2029 - January 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B37E74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50017E2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E193C0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76BC48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D902C3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2BED42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1F0D57" w:rsidR="002E6009" w:rsidRPr="002E6009" w:rsidRDefault="00B35D2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B5E3DC" w:rsidR="00BC664A" w:rsidRPr="002E6009" w:rsidRDefault="00B35D2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D12678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E5D33AE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FC883E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640658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32C886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79B770" w:rsidR="00BC664A" w:rsidRPr="002E6009" w:rsidRDefault="00B35D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5D2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5D26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