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F549346" w:rsidR="002E6009" w:rsidRPr="002E6009" w:rsidRDefault="00DD590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31, 2028 - January 6,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709270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3472DEA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CC0204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0379310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E1BF3A1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991E978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EA6585F" w:rsidR="002E6009" w:rsidRPr="002E6009" w:rsidRDefault="00DD590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C35D4A2" w:rsidR="00BC664A" w:rsidRPr="002E6009" w:rsidRDefault="00DD590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4EF308A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1833BF6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E708C9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4BB533E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19AD9FB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58CB186" w:rsidR="00BC664A" w:rsidRPr="002E6009" w:rsidRDefault="00DD59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D590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D590C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