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E82388" w:rsidR="002E6009" w:rsidRPr="002E6009" w:rsidRDefault="00A641C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29, 2028 - June 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0615A2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9F77B3F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DDA455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45B241A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F3A7EC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F6ADD1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027AD0" w:rsidR="002E6009" w:rsidRPr="002E6009" w:rsidRDefault="00A641C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FC8C7B" w:rsidR="00BC664A" w:rsidRPr="002E6009" w:rsidRDefault="00A641C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CE938B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93FF53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AE3EC8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77FAB4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2E794F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EDA3215" w:rsidR="00BC664A" w:rsidRPr="002E6009" w:rsidRDefault="00A641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641C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641C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