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F668EC7" w:rsidR="002E6009" w:rsidRPr="002E6009" w:rsidRDefault="0048206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7, 2028 - May 13,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B6906A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601B8C6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F6E8DB6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0770775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C77231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EEF298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142F8E" w:rsidR="002E6009" w:rsidRPr="002E6009" w:rsidRDefault="0048206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FF0C3D3" w:rsidR="00BC664A" w:rsidRPr="002E6009" w:rsidRDefault="0048206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4F5717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DCFACF4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A82921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68E2447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741D7F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B0FD254" w:rsidR="00BC664A" w:rsidRPr="002E6009" w:rsidRDefault="0048206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206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2069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