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BA14860" w:rsidR="002E6009" w:rsidRPr="002E6009" w:rsidRDefault="00F613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31, 2028 - February 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9269C93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9EF9B77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2E46F5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A08C529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CEA7F5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141A7CE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15A71A8" w:rsidR="002E6009" w:rsidRPr="002E6009" w:rsidRDefault="00F613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6E26E6" w:rsidR="00BC664A" w:rsidRPr="002E6009" w:rsidRDefault="00F613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CB5CF7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0C54A05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9EDA0BF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FD30A22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A68182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6099A37" w:rsidR="00BC664A" w:rsidRPr="002E6009" w:rsidRDefault="00F61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613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6137B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