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C63CB9C" w:rsidR="002E6009" w:rsidRPr="002E6009" w:rsidRDefault="007D361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10, 2027 - October 16,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BAFABC0" w:rsidR="00BC664A" w:rsidRPr="002E6009" w:rsidRDefault="007D36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E64EA38" w:rsidR="00BC664A" w:rsidRPr="002E6009" w:rsidRDefault="007D36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CE033C7" w:rsidR="00BC664A" w:rsidRPr="002E6009" w:rsidRDefault="007D36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6E39CBE" w:rsidR="00BC664A" w:rsidRPr="002E6009" w:rsidRDefault="007D36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2B74666" w:rsidR="00BC664A" w:rsidRPr="002E6009" w:rsidRDefault="007D36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9F81CFE" w:rsidR="00BC664A" w:rsidRPr="002E6009" w:rsidRDefault="007D36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7660AB6" w:rsidR="002E6009" w:rsidRPr="002E6009" w:rsidRDefault="007D361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C2CD12F" w:rsidR="00BC664A" w:rsidRPr="002E6009" w:rsidRDefault="007D361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FA28331" w:rsidR="00BC664A" w:rsidRPr="002E6009" w:rsidRDefault="007D36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4A5AACC" w:rsidR="00BC664A" w:rsidRPr="002E6009" w:rsidRDefault="007D36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0A0D492" w:rsidR="00BC664A" w:rsidRPr="002E6009" w:rsidRDefault="007D36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EF16EAD" w:rsidR="00BC664A" w:rsidRPr="002E6009" w:rsidRDefault="007D36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F9D0B4" w:rsidR="00BC664A" w:rsidRPr="002E6009" w:rsidRDefault="007D36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8E444DC" w:rsidR="00BC664A" w:rsidRPr="002E6009" w:rsidRDefault="007D36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D361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D3612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