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DF5ACC2" w:rsidR="002E6009" w:rsidRPr="002E6009" w:rsidRDefault="00B8726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27, 2027 - October 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F9003E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9BD99CE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4C3EDB2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1E4887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326858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A090DC0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815969" w:rsidR="002E6009" w:rsidRPr="002E6009" w:rsidRDefault="00B8726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D412DB3" w:rsidR="00BC664A" w:rsidRPr="002E6009" w:rsidRDefault="00B8726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AA4A51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E1F00EB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34CD535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ACF2C0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C920E94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41A361" w:rsidR="00BC664A" w:rsidRPr="002E6009" w:rsidRDefault="00B872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8726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8726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