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95D46C" w:rsidR="002E6009" w:rsidRPr="002E6009" w:rsidRDefault="00190A6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29, 2027 - September 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4314D8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1E3CB17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2DC927D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CC7C56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AA07A7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AA34C0D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6E50BC" w:rsidR="002E6009" w:rsidRPr="002E6009" w:rsidRDefault="00190A6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C78205A" w:rsidR="00BC664A" w:rsidRPr="002E6009" w:rsidRDefault="00190A6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2E0649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E1A4A74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34936F6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7B970B5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524190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C6A989B" w:rsidR="00BC664A" w:rsidRPr="002E6009" w:rsidRDefault="00190A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90A6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0A6E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