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B23AA0" w:rsidR="002E6009" w:rsidRPr="002E6009" w:rsidRDefault="00BC0B4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25, 2026 - October 31,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47513E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5FCC50E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F056F8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5279E0E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DB272F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BC8CD76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47C081" w:rsidR="002E6009" w:rsidRPr="002E6009" w:rsidRDefault="00BC0B4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41253AB" w:rsidR="00BC664A" w:rsidRPr="002E6009" w:rsidRDefault="00BC0B4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A7ED0AE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014450A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AB69CC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69471AE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BB4CB13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EC94770" w:rsidR="00BC664A" w:rsidRPr="002E6009" w:rsidRDefault="00BC0B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C0B4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0B4C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