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DFC2FC" w:rsidR="002E6009" w:rsidRPr="002E6009" w:rsidRDefault="00513C0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6, 2026 - July 12,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5D1231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1274E29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72E1AC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D8E1830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A33EF3F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5B1E28C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EC23549" w:rsidR="002E6009" w:rsidRPr="002E6009" w:rsidRDefault="00513C0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BDC013A" w:rsidR="00BC664A" w:rsidRPr="002E6009" w:rsidRDefault="00513C0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D689D1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AFBF541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55A619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2AA26D3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10AC0E9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F7FC4D7" w:rsidR="00BC664A" w:rsidRPr="002E6009" w:rsidRDefault="00513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13C0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13C0C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