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657999" w:rsidR="002E6009" w:rsidRPr="002E6009" w:rsidRDefault="0094794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8, 2026 - March 14,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679041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AC8A1F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9642B8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3767B31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242502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5564F0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59566E" w:rsidR="002E6009" w:rsidRPr="002E6009" w:rsidRDefault="0094794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21B651C" w:rsidR="00BC664A" w:rsidRPr="002E6009" w:rsidRDefault="0094794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816422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A6554E9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9F7FA5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13C0226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F3125CC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933AD3E" w:rsidR="00BC664A" w:rsidRPr="002E6009" w:rsidRDefault="00947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4794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4794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