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270ED8" w:rsidR="002E6009" w:rsidRPr="002E6009" w:rsidRDefault="00A33E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1, 2026 - March 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702FC5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551EFD5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A1CA44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7882FC7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DF4FCE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3ACA512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0A618E" w:rsidR="002E6009" w:rsidRPr="002E6009" w:rsidRDefault="00A33E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A02AF4E" w:rsidR="00BC664A" w:rsidRPr="002E6009" w:rsidRDefault="00A33E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38C3D8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F9F4819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5F9446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64E02C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72D74DF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FBD1AEA" w:rsidR="00BC664A" w:rsidRPr="002E6009" w:rsidRDefault="00A33E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33E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33EB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