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63E1058" w:rsidR="002E6009" w:rsidRPr="002E6009" w:rsidRDefault="0064569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16, 2026 - February 22,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43D4E8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26EBD5A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D43573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E394EC2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6FBFE5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A6160E1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D7C91E3" w:rsidR="002E6009" w:rsidRPr="002E6009" w:rsidRDefault="0064569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CC92351" w:rsidR="00BC664A" w:rsidRPr="002E6009" w:rsidRDefault="0064569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3E6528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55FEE2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C52E679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5052507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C38BD1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4DD4DE" w:rsidR="00BC664A" w:rsidRPr="002E6009" w:rsidRDefault="006456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569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5690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