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667E36E" w:rsidR="002E6009" w:rsidRPr="002E6009" w:rsidRDefault="0003420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28, 2025 - January 3,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FD74E5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6ADC53E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043AAA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68A3F56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5350EB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E5FBAEA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7A712E" w:rsidR="002E6009" w:rsidRPr="002E6009" w:rsidRDefault="0003420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AF8CF6B" w:rsidR="00BC664A" w:rsidRPr="002E6009" w:rsidRDefault="0003420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29DC34B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54F3FC0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CE176E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3B49CDE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47015CF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F2218DB" w:rsidR="00BC664A" w:rsidRPr="002E6009" w:rsidRDefault="000342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3420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34205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