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228280" w:rsidR="002E6009" w:rsidRPr="002E6009" w:rsidRDefault="0033178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24, 2025 - November 30,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ECE334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553CE8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D0DFFC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FF2846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442793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A7EE1B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72DB1AA" w:rsidR="002E6009" w:rsidRPr="002E6009" w:rsidRDefault="0033178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679B5F" w:rsidR="00BC664A" w:rsidRPr="002E6009" w:rsidRDefault="0033178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715527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E4BBDB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6A71D3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157E0C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DA6825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0EB0CE9" w:rsidR="00BC664A" w:rsidRPr="002E6009" w:rsidRDefault="00331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3178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3178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