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1667B25" w:rsidR="002E6009" w:rsidRPr="002E6009" w:rsidRDefault="008E584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8, 2025 - September 14,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0958D2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F0A8DDE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628566E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E7190F8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7240AA0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50E42FE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CD58D5" w:rsidR="002E6009" w:rsidRPr="002E6009" w:rsidRDefault="008E584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78D44B4" w:rsidR="00BC664A" w:rsidRPr="002E6009" w:rsidRDefault="008E584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40D4132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0A2FE2B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6A8D79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EB7A415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F5A370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1579985" w:rsidR="00BC664A" w:rsidRPr="002E6009" w:rsidRDefault="008E58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E584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E584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