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69E99F" w:rsidR="002E6009" w:rsidRPr="002E6009" w:rsidRDefault="00E35A2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4, 2025 - August 10,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7EEA36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58598CE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0ABD4C7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8C7D716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56A852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B8B10E9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AFA914" w:rsidR="002E6009" w:rsidRPr="002E6009" w:rsidRDefault="00E35A2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487422" w:rsidR="00BC664A" w:rsidRPr="002E6009" w:rsidRDefault="00E35A2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58C740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5009235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674386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CCEB60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634AC3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400B18" w:rsidR="00BC664A" w:rsidRPr="002E6009" w:rsidRDefault="00E35A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35A2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35A24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