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58EE21C" w:rsidR="002E6009" w:rsidRPr="002E6009" w:rsidRDefault="005C634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9, 2025 - June 15,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306D1F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447E7A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64E8A6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3900369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B77D8D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5E0B374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F7788BC" w:rsidR="002E6009" w:rsidRPr="002E6009" w:rsidRDefault="005C634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546820F" w:rsidR="00BC664A" w:rsidRPr="002E6009" w:rsidRDefault="005C634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DBCC03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7C9784F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742B0DA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09DBD98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F01B4D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8E44B80" w:rsidR="00BC664A" w:rsidRPr="002E6009" w:rsidRDefault="005C63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C634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C6347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