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4DCD6C" w:rsidR="002E6009" w:rsidRPr="002E6009" w:rsidRDefault="00FF74E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4, 2025 - May 10,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4B62E4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F4F22D3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80030C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F3C8B2C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398F83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AE46BD1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3DA819" w:rsidR="002E6009" w:rsidRPr="002E6009" w:rsidRDefault="00FF74E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0FB6B3" w:rsidR="00BC664A" w:rsidRPr="002E6009" w:rsidRDefault="00FF74E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4C921C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DE8561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EAC83D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1C73015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B50D08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60AE7B1" w:rsidR="00BC664A" w:rsidRPr="002E6009" w:rsidRDefault="00FF74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F74E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