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61AA8BA" w:rsidR="002E6009" w:rsidRPr="002E6009" w:rsidRDefault="004740A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30, 2025 - April 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0A08EA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FEA2927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4546FA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272662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CFBA00E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78AF72C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ED6DDC6" w:rsidR="002E6009" w:rsidRPr="002E6009" w:rsidRDefault="004740A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DFBA29E" w:rsidR="00BC664A" w:rsidRPr="002E6009" w:rsidRDefault="004740A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088019D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C77C679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2EB0FE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10E21D4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70B1D94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814E2FD" w:rsidR="00BC664A" w:rsidRPr="002E6009" w:rsidRDefault="0047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740A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40AA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