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84332BA" w:rsidR="002E6009" w:rsidRPr="002E6009" w:rsidRDefault="00DA4CD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16, 2025 - March 22,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BEB7716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B2C8345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62D572D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E91BC16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7DC93B3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EF3B68B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03DFACB" w:rsidR="002E6009" w:rsidRPr="002E6009" w:rsidRDefault="00DA4CD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2EC22BD" w:rsidR="00BC664A" w:rsidRPr="002E6009" w:rsidRDefault="00DA4CD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F8B7D1C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C4F3E71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B7BA7EB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706519B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8FACDB8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9C4E37F" w:rsidR="00BC664A" w:rsidRPr="002E6009" w:rsidRDefault="00DA4CD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A4CD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A4CD8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