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C58925" w:rsidR="002E6009" w:rsidRPr="002E6009" w:rsidRDefault="006330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21, 2024 - October 27,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EC4AB3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185A69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6CBAE14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2F75B74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19EC47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8B0FCC1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13E2BF" w:rsidR="002E6009" w:rsidRPr="002E6009" w:rsidRDefault="006330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3DC4805" w:rsidR="00BC664A" w:rsidRPr="002E6009" w:rsidRDefault="006330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681E6D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4E9AE4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0119EAD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897E965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E42E9E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F64CC2" w:rsidR="00BC664A" w:rsidRPr="002E6009" w:rsidRDefault="006330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330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3304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