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5A679C" w:rsidR="002E6009" w:rsidRPr="002E6009" w:rsidRDefault="00483BA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1, 2024 - September 7,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E37347C" w:rsidR="00BC664A" w:rsidRPr="002E6009" w:rsidRDefault="00483B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0DF6240" w:rsidR="00BC664A" w:rsidRPr="002E6009" w:rsidRDefault="00483B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254D4EE" w:rsidR="00BC664A" w:rsidRPr="002E6009" w:rsidRDefault="00483B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97B1FAE" w:rsidR="00BC664A" w:rsidRPr="002E6009" w:rsidRDefault="00483B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43292BB" w:rsidR="00BC664A" w:rsidRPr="002E6009" w:rsidRDefault="00483B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E15FEAD" w:rsidR="00BC664A" w:rsidRPr="002E6009" w:rsidRDefault="00483B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2F841FF" w:rsidR="002E6009" w:rsidRPr="002E6009" w:rsidRDefault="00483BA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2D3F0B8" w:rsidR="00BC664A" w:rsidRPr="002E6009" w:rsidRDefault="00483BA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25A772B" w:rsidR="00BC664A" w:rsidRPr="002E6009" w:rsidRDefault="00483B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D66EDD1" w:rsidR="00BC664A" w:rsidRPr="002E6009" w:rsidRDefault="00483B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D42EADC" w:rsidR="00BC664A" w:rsidRPr="002E6009" w:rsidRDefault="00483B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AF70518" w:rsidR="00BC664A" w:rsidRPr="002E6009" w:rsidRDefault="00483B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E21ED6B" w:rsidR="00BC664A" w:rsidRPr="002E6009" w:rsidRDefault="00483B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A15E012" w:rsidR="00BC664A" w:rsidRPr="002E6009" w:rsidRDefault="00483B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83BA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83BA9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