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ED12CE" w:rsidR="002E6009" w:rsidRPr="002E6009" w:rsidRDefault="00F2538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26, 2024 - September 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C69F472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55034D7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834B80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8A2DA5D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BE5283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2BEA733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BC0C937" w:rsidR="002E6009" w:rsidRPr="002E6009" w:rsidRDefault="00F2538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180B183" w:rsidR="00BC664A" w:rsidRPr="002E6009" w:rsidRDefault="00F2538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3D5C41F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0042557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02598CD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624C869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65E28E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C1265AC" w:rsidR="00BC664A" w:rsidRPr="002E6009" w:rsidRDefault="00F253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2538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2538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