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626653" w:rsidR="002E6009" w:rsidRPr="002E6009" w:rsidRDefault="008055A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15, 2024 - July 21,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F21B51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A184B5B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62E9DD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E412699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924D80C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E0DB80D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EE1E07" w:rsidR="002E6009" w:rsidRPr="002E6009" w:rsidRDefault="008055A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13DDF6" w:rsidR="00BC664A" w:rsidRPr="002E6009" w:rsidRDefault="008055A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E6A1D5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DD77F9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BFE14A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107DAE5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E7C986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C01005" w:rsidR="00BC664A" w:rsidRPr="002E6009" w:rsidRDefault="00805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55A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55A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