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5785582" w:rsidR="002E6009" w:rsidRPr="002E6009" w:rsidRDefault="00560E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8, 2024 - July 14,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86663E8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FC1DAAE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8E7EB8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A46ACAE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CA0129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81ED3C5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0B56CC" w:rsidR="002E6009" w:rsidRPr="002E6009" w:rsidRDefault="00560E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88FB72C" w:rsidR="00BC664A" w:rsidRPr="002E6009" w:rsidRDefault="00560E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F074D21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37332C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AE3A1E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36343DA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CB2EC9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354589F" w:rsidR="00BC664A" w:rsidRPr="002E6009" w:rsidRDefault="00560E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60E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60EDB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