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4CF2C24" w:rsidR="002E6009" w:rsidRPr="002E6009" w:rsidRDefault="00A45A2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24, 2024 - June 30,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7CEDB54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0AF0322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50F8B6A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E550FA4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51E01E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CEFDD69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C9E48C" w:rsidR="002E6009" w:rsidRPr="002E6009" w:rsidRDefault="00A45A2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696A330" w:rsidR="00BC664A" w:rsidRPr="002E6009" w:rsidRDefault="00A45A2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ACA2B31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8E1CDCF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8554C7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B3FAEAC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26FD01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B4C825F" w:rsidR="00BC664A" w:rsidRPr="002E6009" w:rsidRDefault="00A45A2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45A2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45A2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