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79DAA0" w:rsidR="002E6009" w:rsidRPr="002E6009" w:rsidRDefault="002F5D5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8, 2024 - April 14,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C5310E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A43123B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FE43AC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E56A413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C9228B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4AA8073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177420" w:rsidR="002E6009" w:rsidRPr="002E6009" w:rsidRDefault="002F5D5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15A8F8A" w:rsidR="00BC664A" w:rsidRPr="002E6009" w:rsidRDefault="002F5D5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CE136B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C22A8B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EF489D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65D213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B256C1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747AD0B" w:rsidR="00BC664A" w:rsidRPr="002E6009" w:rsidRDefault="002F5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F5D5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2F5D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