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74522E" w:rsidR="002E6009" w:rsidRPr="002E6009" w:rsidRDefault="00EE378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24, 2024 - March 30,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CC28D7E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5AB9A10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3721981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E1FEF16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416945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5553AF4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A66A60" w:rsidR="002E6009" w:rsidRPr="002E6009" w:rsidRDefault="00EE378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4384980" w:rsidR="00BC664A" w:rsidRPr="002E6009" w:rsidRDefault="00EE378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C7CA20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BEE7813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578A58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D1950FE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763DA1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F861684" w:rsidR="00BC664A" w:rsidRPr="002E6009" w:rsidRDefault="00EE37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E378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E378E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