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2E7194" w:rsidR="002E6009" w:rsidRPr="002E6009" w:rsidRDefault="00152B3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15, 2023 - May 21,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96F4F2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7AD39A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C5332A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7E38B31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6427A06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8BE66C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A821BAF" w:rsidR="002E6009" w:rsidRPr="002E6009" w:rsidRDefault="00152B3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E967290" w:rsidR="00BC664A" w:rsidRPr="002E6009" w:rsidRDefault="00152B3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CDAE62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FAE582E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DBEADF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76B8620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FD1320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ACBA781" w:rsidR="00BC664A" w:rsidRPr="002E6009" w:rsidRDefault="00152B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52B3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52B3C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