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593FD4" w:rsidR="002E6009" w:rsidRPr="002E6009" w:rsidRDefault="00414A4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13, 2023 - March 19,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A1E5DB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B943BE4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9C38C4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547175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D3FB5C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911612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9C6FC2" w:rsidR="002E6009" w:rsidRPr="002E6009" w:rsidRDefault="00414A4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FFA79ED" w:rsidR="00BC664A" w:rsidRPr="002E6009" w:rsidRDefault="00414A4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4CEB1D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5D9FB55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4F7AF9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93F8656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48BC21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315F57" w:rsidR="00BC664A" w:rsidRPr="002E6009" w:rsidRDefault="00414A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14A4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14A4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