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22EE9A5" w:rsidR="002E6009" w:rsidRPr="002E6009" w:rsidRDefault="00A505C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5, 2023 - March 11,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231FDAA" w:rsidR="00BC664A" w:rsidRPr="002E6009" w:rsidRDefault="00A505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BD35E72" w:rsidR="00BC664A" w:rsidRPr="002E6009" w:rsidRDefault="00A505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37BF914" w:rsidR="00BC664A" w:rsidRPr="002E6009" w:rsidRDefault="00A505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CC6871D" w:rsidR="00BC664A" w:rsidRPr="002E6009" w:rsidRDefault="00A505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B3EFA92" w:rsidR="00BC664A" w:rsidRPr="002E6009" w:rsidRDefault="00A505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273C7A7" w:rsidR="00BC664A" w:rsidRPr="002E6009" w:rsidRDefault="00A505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BDF61FD" w:rsidR="002E6009" w:rsidRPr="002E6009" w:rsidRDefault="00A505C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832BC7C" w:rsidR="00BC664A" w:rsidRPr="002E6009" w:rsidRDefault="00A505C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FB9C68E" w:rsidR="00BC664A" w:rsidRPr="002E6009" w:rsidRDefault="00A505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D84A5DA" w:rsidR="00BC664A" w:rsidRPr="002E6009" w:rsidRDefault="00A505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DAFDC3" w:rsidR="00BC664A" w:rsidRPr="002E6009" w:rsidRDefault="00A505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4D4D358" w:rsidR="00BC664A" w:rsidRPr="002E6009" w:rsidRDefault="00A505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1E16633" w:rsidR="00BC664A" w:rsidRPr="002E6009" w:rsidRDefault="00A505C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9D7F3C1" w:rsidR="00BC664A" w:rsidRPr="002E6009" w:rsidRDefault="00A505C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505C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505C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