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2D525A" w:rsidR="002E6009" w:rsidRPr="002E6009" w:rsidRDefault="008A63D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24, 2022 - October 30,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40C6A9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3B8A366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471C92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1B3900B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A095ADF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4F1A78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8A6CDE" w:rsidR="002E6009" w:rsidRPr="002E6009" w:rsidRDefault="008A63D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C084B0A" w:rsidR="00BC664A" w:rsidRPr="002E6009" w:rsidRDefault="008A63D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ADCE11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76C39DA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225994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FC6D19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B3DDE5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6C654C" w:rsidR="00BC664A" w:rsidRPr="002E6009" w:rsidRDefault="008A63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A63D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A63D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