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4950F5" w:rsidR="002E6009" w:rsidRPr="002E6009" w:rsidRDefault="00D13E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17, 2022 - October 23,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9B81C2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BDBA1EE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BBF7BB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0CBDDFF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4C0F6B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D0D9B1C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183DB7E" w:rsidR="002E6009" w:rsidRPr="002E6009" w:rsidRDefault="00D13E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9A63A3" w:rsidR="00BC664A" w:rsidRPr="002E6009" w:rsidRDefault="00D13E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EECFEBB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16610B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A785FF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C7785EF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D5BCC7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2F79223" w:rsidR="00BC664A" w:rsidRPr="002E6009" w:rsidRDefault="00D13E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13E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13EF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