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10A49F" w:rsidR="002E6009" w:rsidRPr="002E6009" w:rsidRDefault="006E531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11, 2022 - September 17,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6BCE07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687328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45F840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1F3CA3F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5E3578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0267489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0C7CFB" w:rsidR="002E6009" w:rsidRPr="002E6009" w:rsidRDefault="006E531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F6FC6E5" w:rsidR="00BC664A" w:rsidRPr="002E6009" w:rsidRDefault="006E531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4DE02B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33FC00A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1DD50E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3213E10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0FEA64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2CAB53" w:rsidR="00BC664A" w:rsidRPr="002E6009" w:rsidRDefault="006E53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E531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E5317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