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5CDB662" w:rsidR="002E6009" w:rsidRPr="002E6009" w:rsidRDefault="007117B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30, 2022 - June 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A12ABE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E03BD83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F78B948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BC355A3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68AE68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159ABD1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CF3D013" w:rsidR="002E6009" w:rsidRPr="002E6009" w:rsidRDefault="007117B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2D92A9C" w:rsidR="00BC664A" w:rsidRPr="002E6009" w:rsidRDefault="007117B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1EDF87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002562F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0F107DE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76CF1E4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450D697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42C8940" w:rsidR="00BC664A" w:rsidRPr="002E6009" w:rsidRDefault="007117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117B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117B2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